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523" w:rsidRDefault="00356843" w:rsidP="00B25523">
      <w:pPr>
        <w:spacing w:line="480" w:lineRule="auto"/>
        <w:jc w:val="center"/>
        <w:rPr>
          <w:rFonts w:ascii="Times New Roman" w:hAnsi="Times New Roman"/>
          <w:sz w:val="32"/>
          <w:szCs w:val="32"/>
        </w:rPr>
      </w:pPr>
      <w:r w:rsidRPr="00356843">
        <w:rPr>
          <w:rFonts w:ascii="Times New Roman" w:hAnsi="Times New Roman"/>
          <w:sz w:val="32"/>
          <w:szCs w:val="32"/>
        </w:rPr>
        <w:t xml:space="preserve"> </w:t>
      </w:r>
      <w:r w:rsidR="00B25523" w:rsidRPr="00B25523">
        <w:rPr>
          <w:rFonts w:ascii="Times New Roman" w:hAnsi="Times New Roman"/>
          <w:sz w:val="32"/>
          <w:szCs w:val="32"/>
        </w:rPr>
        <w:t xml:space="preserve">Die </w:t>
      </w:r>
      <w:r w:rsidR="00BB1D23" w:rsidRPr="00BB1D23">
        <w:rPr>
          <w:rFonts w:ascii="Times New Roman" w:hAnsi="Times New Roman"/>
          <w:sz w:val="32"/>
          <w:szCs w:val="32"/>
        </w:rPr>
        <w:t xml:space="preserve">böse </w:t>
      </w:r>
      <w:r w:rsidR="00B25523" w:rsidRPr="00B25523">
        <w:rPr>
          <w:rFonts w:ascii="Times New Roman" w:hAnsi="Times New Roman"/>
          <w:sz w:val="32"/>
          <w:szCs w:val="32"/>
        </w:rPr>
        <w:t>Hexe</w:t>
      </w:r>
      <w:r w:rsidR="00BB1D23">
        <w:rPr>
          <w:rFonts w:ascii="Times New Roman" w:hAnsi="Times New Roman"/>
          <w:sz w:val="32"/>
          <w:szCs w:val="32"/>
        </w:rPr>
        <w:t xml:space="preserve"> </w:t>
      </w:r>
    </w:p>
    <w:p w:rsidR="008B4680" w:rsidRPr="00B25523" w:rsidRDefault="00A10FE2" w:rsidP="00B25523">
      <w:pPr>
        <w:spacing w:line="480" w:lineRule="auto"/>
        <w:jc w:val="center"/>
        <w:rPr>
          <w:rFonts w:ascii="Times New Roman" w:hAnsi="Times New Roman"/>
          <w:sz w:val="32"/>
          <w:szCs w:val="32"/>
        </w:rPr>
      </w:pPr>
      <w:r w:rsidRPr="00A10FE2">
        <w:rPr>
          <w:rFonts w:ascii="Times New Roman" w:hAnsi="Times New Roman"/>
          <w:sz w:val="32"/>
          <w:szCs w:val="32"/>
        </w:rPr>
        <w:drawing>
          <wp:inline distT="0" distB="0" distL="0" distR="0">
            <wp:extent cx="1878496" cy="1878496"/>
            <wp:effectExtent l="0" t="0" r="7620" b="7620"/>
            <wp:docPr id="4" name="Picture 4" descr="http://www.loonwatch.com/wp-content/uploads/2010/04/witc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oonwatch.com/wp-content/uploads/2010/04/witch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598" cy="1878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523" w:rsidRPr="00B25523" w:rsidRDefault="00B25523" w:rsidP="00B25523">
      <w:pPr>
        <w:spacing w:line="480" w:lineRule="auto"/>
        <w:jc w:val="right"/>
        <w:rPr>
          <w:rFonts w:ascii="Times New Roman" w:hAnsi="Times New Roman"/>
          <w:sz w:val="32"/>
          <w:szCs w:val="32"/>
        </w:rPr>
      </w:pPr>
      <w:r w:rsidRPr="00B25523">
        <w:rPr>
          <w:rFonts w:ascii="Times New Roman" w:hAnsi="Times New Roman"/>
          <w:sz w:val="32"/>
          <w:szCs w:val="32"/>
        </w:rPr>
        <w:t>Zac Carter</w:t>
      </w:r>
    </w:p>
    <w:p w:rsidR="00B25523" w:rsidRDefault="00B25523" w:rsidP="00B25523">
      <w:pPr>
        <w:spacing w:line="480" w:lineRule="auto"/>
        <w:textAlignment w:val="top"/>
        <w:rPr>
          <w:rFonts w:ascii="Times New Roman" w:eastAsia="Times New Roman" w:hAnsi="Times New Roman"/>
          <w:color w:val="888888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 w:rsidRPr="00B25523">
        <w:rPr>
          <w:rFonts w:ascii="Times New Roman" w:hAnsi="Times New Roman"/>
          <w:sz w:val="32"/>
          <w:szCs w:val="32"/>
        </w:rPr>
        <w:t>Es w</w:t>
      </w:r>
      <w:r w:rsidR="00BB1D23">
        <w:rPr>
          <w:rFonts w:ascii="Times New Roman" w:hAnsi="Times New Roman"/>
          <w:sz w:val="32"/>
          <w:szCs w:val="32"/>
        </w:rPr>
        <w:t>ar einmal da war eine böse Hexe</w:t>
      </w:r>
      <w:r w:rsidRPr="00B25523">
        <w:rPr>
          <w:rFonts w:ascii="Times New Roman" w:hAnsi="Times New Roman"/>
          <w:sz w:val="32"/>
          <w:szCs w:val="32"/>
        </w:rPr>
        <w:t>.  Alle Kinder hassen sie und wollte sie loswerden, aber sie hatten Angst, sie würde sie zu fangen und zu töten.    Eines Tag</w:t>
      </w:r>
      <w:r w:rsidR="00A10FE2">
        <w:rPr>
          <w:rFonts w:ascii="Times New Roman" w:hAnsi="Times New Roman"/>
          <w:sz w:val="32"/>
          <w:szCs w:val="32"/>
        </w:rPr>
        <w:t>es</w:t>
      </w:r>
      <w:r w:rsidRPr="00B25523">
        <w:rPr>
          <w:rFonts w:ascii="Times New Roman" w:hAnsi="Times New Roman"/>
          <w:sz w:val="32"/>
          <w:szCs w:val="32"/>
        </w:rPr>
        <w:t xml:space="preserve"> die Kinder war </w:t>
      </w:r>
      <w:r w:rsidR="00EA21FB" w:rsidRPr="00B25523">
        <w:rPr>
          <w:rFonts w:ascii="Times New Roman" w:hAnsi="Times New Roman"/>
          <w:sz w:val="32"/>
          <w:szCs w:val="32"/>
        </w:rPr>
        <w:t>sehr</w:t>
      </w:r>
      <w:r w:rsidR="00EA21FB">
        <w:rPr>
          <w:rFonts w:ascii="Times New Roman" w:hAnsi="Times New Roman"/>
          <w:sz w:val="32"/>
          <w:szCs w:val="32"/>
        </w:rPr>
        <w:t xml:space="preserve"> </w:t>
      </w:r>
      <w:r w:rsidR="00EA21FB" w:rsidRPr="00EA21FB">
        <w:rPr>
          <w:rFonts w:ascii="Times New Roman" w:hAnsi="Times New Roman"/>
          <w:sz w:val="32"/>
          <w:szCs w:val="32"/>
        </w:rPr>
        <w:t>traurig</w:t>
      </w:r>
      <w:r w:rsidRPr="00B25523">
        <w:rPr>
          <w:rFonts w:ascii="Times New Roman" w:hAnsi="Times New Roman"/>
          <w:sz w:val="32"/>
          <w:szCs w:val="32"/>
        </w:rPr>
        <w:t>, so sie ginge</w:t>
      </w:r>
      <w:r w:rsidR="00EA21FB">
        <w:rPr>
          <w:rFonts w:ascii="Times New Roman" w:hAnsi="Times New Roman"/>
          <w:sz w:val="32"/>
          <w:szCs w:val="32"/>
        </w:rPr>
        <w:t>n in die Schule nicht.  Die Hexe</w:t>
      </w:r>
      <w:r w:rsidRPr="00B25523">
        <w:rPr>
          <w:rFonts w:ascii="Times New Roman" w:hAnsi="Times New Roman"/>
          <w:sz w:val="32"/>
          <w:szCs w:val="32"/>
        </w:rPr>
        <w:t xml:space="preserve"> gab die Kinder </w:t>
      </w:r>
      <w:bookmarkStart w:id="0" w:name="_GoBack"/>
      <w:bookmarkEnd w:id="0"/>
      <w:r w:rsidRPr="00B25523">
        <w:rPr>
          <w:rFonts w:ascii="Times New Roman" w:hAnsi="Times New Roman"/>
          <w:sz w:val="32"/>
          <w:szCs w:val="32"/>
        </w:rPr>
        <w:t xml:space="preserve">schlechte Noten und war sehr glucklich.  Wann die Kinder kam wieder nicht, die bose Hexe war </w:t>
      </w:r>
      <w:r w:rsidRPr="00B25523">
        <w:rPr>
          <w:rFonts w:ascii="Times New Roman" w:hAnsi="Times New Roman"/>
          <w:color w:val="000000"/>
          <w:sz w:val="32"/>
          <w:szCs w:val="32"/>
        </w:rPr>
        <w:t xml:space="preserve">ärgern.  </w:t>
      </w:r>
      <w:r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Sie schickte ihre Katze zu sehen, wo die Kinder waren.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Wann die Katze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kam zurück,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die Katze starb.  Die Kinder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legte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Gift im die Katze’s Wasser.  Die Hexe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führte aus,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Die Kinder Hassen sie, und wurden sie starb.</w:t>
      </w:r>
    </w:p>
    <w:p w:rsidR="00B25523" w:rsidRPr="00B25523" w:rsidRDefault="00A10FE2" w:rsidP="00B25523">
      <w:pPr>
        <w:spacing w:line="480" w:lineRule="auto"/>
        <w:textAlignment w:val="top"/>
        <w:rPr>
          <w:rFonts w:ascii="Times New Roman" w:eastAsia="Times New Roman" w:hAnsi="Times New Roman"/>
          <w:color w:val="888888"/>
          <w:sz w:val="32"/>
          <w:szCs w:val="32"/>
        </w:rPr>
      </w:pPr>
      <w:r w:rsidRPr="00356843">
        <w:rPr>
          <w:rFonts w:ascii="Times New Roman" w:hAnsi="Times New Roman"/>
          <w:sz w:val="32"/>
          <w:szCs w:val="32"/>
        </w:rPr>
        <w:lastRenderedPageBreak/>
        <w:drawing>
          <wp:anchor distT="0" distB="0" distL="114300" distR="114300" simplePos="0" relativeHeight="251659264" behindDoc="0" locked="0" layoutInCell="1" allowOverlap="1" wp14:anchorId="56E7675B" wp14:editId="0674E654">
            <wp:simplePos x="0" y="0"/>
            <wp:positionH relativeFrom="column">
              <wp:posOffset>3801110</wp:posOffset>
            </wp:positionH>
            <wp:positionV relativeFrom="paragraph">
              <wp:posOffset>668655</wp:posOffset>
            </wp:positionV>
            <wp:extent cx="2852420" cy="2139950"/>
            <wp:effectExtent l="0" t="0" r="5080" b="0"/>
            <wp:wrapSquare wrapText="bothSides"/>
            <wp:docPr id="2" name="Picture 2" descr="http://www.visualparadox.com/images/no-linking-allowed-main/overthefa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isualparadox.com/images/no-linking-allowed-main/overthefall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2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5523">
        <w:rPr>
          <w:rFonts w:ascii="Times New Roman" w:eastAsia="Times New Roman" w:hAnsi="Times New Roman"/>
          <w:color w:val="888888"/>
          <w:sz w:val="32"/>
          <w:szCs w:val="32"/>
        </w:rPr>
        <w:tab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Die Hexe hatte Angst, was sie sah. Sie planten, sie zu töten.  Nach sie zurückkamen in die Schule, gab der Hexe ihnen schlechte Noten ein zweites Mal,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und hatte die Kinder fest gebunden.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Die Hexe kannte die Kinder  wu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rden sie toten.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Die Hexe gab die Kinder Essen, </w:t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so sie dick werden.  Die Hexe wu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rd</w:t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e die Kinder </w:t>
      </w:r>
      <w:r w:rsidR="00D337A5" w:rsidRP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aß</w:t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en.  Die Kinder </w:t>
      </w:r>
      <w:r w:rsidR="00D337A5" w:rsidRP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schreien</w:t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und hatten Angst, aber sie hatten ein Idea.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Die Kinder schneiden Sie das Seil mit den Zähnen, wenn die Hexe ist weg.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Wann sie kam in die Schule zuruck, die Hexe gab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der Schüler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viel Arbeit und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Prüfung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en, 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aber die Kinder war glucklich.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Die Hexe nicht verstehen, so gab sie ihnen mehr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Prüfungen 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am nächsten Tag.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Dann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ie Kinder begannen ihren Plan für den nächsten Tag.</w:t>
      </w:r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Sie sang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, 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„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ich wurde du toten, ich wu</w:t>
      </w:r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rde du toten, dann s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ie setzten Gift in ihren Kaffee und 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sie</w:t>
      </w:r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star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b.“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Sie bekam ein Batzen Gold von die Hexe. Die Hexe abward das Gold von ein klein Kind.</w:t>
      </w:r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Sie stellten sie in eine Kiste und warf sie in den Fluss.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Die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Polizei</w:t>
      </w:r>
      <w:r w:rsidR="0035684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fand die Hexe in der Fluss, aber sie hielt die </w:t>
      </w:r>
      <w:r w:rsidR="0035684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lastRenderedPageBreak/>
        <w:t xml:space="preserve">Kinder nicht.  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Am nächsten Tag in der Schule eine neue Lehrerin ersetzt die Hexe und sie lebten glücklich bis ans Ende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.  </w:t>
      </w:r>
    </w:p>
    <w:p w:rsidR="002862CA" w:rsidRDefault="00356843">
      <w:r>
        <w:rPr>
          <w:noProof/>
        </w:rPr>
        <w:drawing>
          <wp:anchor distT="0" distB="0" distL="114300" distR="114300" simplePos="0" relativeHeight="251660288" behindDoc="0" locked="0" layoutInCell="1" allowOverlap="1" wp14:anchorId="53EFBF8F" wp14:editId="2F94A4F2">
            <wp:simplePos x="0" y="0"/>
            <wp:positionH relativeFrom="column">
              <wp:posOffset>4232275</wp:posOffset>
            </wp:positionH>
            <wp:positionV relativeFrom="paragraph">
              <wp:posOffset>-465455</wp:posOffset>
            </wp:positionV>
            <wp:extent cx="2066925" cy="2106930"/>
            <wp:effectExtent l="0" t="0" r="9525" b="7620"/>
            <wp:wrapSquare wrapText="bothSides"/>
            <wp:docPr id="3" name="Picture 3" descr="http://www.kidsfunfile.com/Pot_of_Gold__Rainbow_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idsfunfile.com/Pot_of_Gold__Rainbow_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62CA" w:rsidSect="00286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523"/>
    <w:rsid w:val="002862CA"/>
    <w:rsid w:val="00356843"/>
    <w:rsid w:val="008B4680"/>
    <w:rsid w:val="00A10FE2"/>
    <w:rsid w:val="00B25523"/>
    <w:rsid w:val="00B36B3C"/>
    <w:rsid w:val="00BB1D23"/>
    <w:rsid w:val="00D337A5"/>
    <w:rsid w:val="00E66D53"/>
    <w:rsid w:val="00EA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2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A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2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8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0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30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751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6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3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8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54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15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94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7220C-CFE9-4697-AC5B-1EB355A00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zac</dc:creator>
  <cp:lastModifiedBy>Fort Thomas Schools</cp:lastModifiedBy>
  <cp:revision>2</cp:revision>
  <dcterms:created xsi:type="dcterms:W3CDTF">2011-04-05T16:38:00Z</dcterms:created>
  <dcterms:modified xsi:type="dcterms:W3CDTF">2011-04-05T16:38:00Z</dcterms:modified>
</cp:coreProperties>
</file>